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57" w:rsidRPr="003E4913" w:rsidRDefault="00D13957" w:rsidP="00D13957">
      <w:pPr>
        <w:ind w:firstLine="360"/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 xml:space="preserve">Fabricação de Embalagens </w:t>
      </w:r>
    </w:p>
    <w:p w:rsidR="00D13957" w:rsidRDefault="00D13957" w:rsidP="00D13957">
      <w:pPr>
        <w:ind w:firstLine="360"/>
        <w:jc w:val="both"/>
      </w:pPr>
    </w:p>
    <w:p w:rsidR="00D13957" w:rsidRDefault="00D13957" w:rsidP="00D13957">
      <w:pPr>
        <w:ind w:firstLine="360"/>
        <w:jc w:val="both"/>
      </w:pPr>
      <w:r>
        <w:t>CNAE: 1731100</w:t>
      </w:r>
    </w:p>
    <w:p w:rsidR="00D13957" w:rsidRDefault="00D13957" w:rsidP="00D13957">
      <w:pPr>
        <w:jc w:val="both"/>
      </w:pPr>
    </w:p>
    <w:p w:rsidR="00D13957" w:rsidRDefault="00D13957" w:rsidP="00D13957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D13957" w:rsidRDefault="00D13957" w:rsidP="00D13957">
      <w:pPr>
        <w:numPr>
          <w:ilvl w:val="0"/>
          <w:numId w:val="1"/>
        </w:numPr>
        <w:jc w:val="both"/>
      </w:pPr>
      <w:r>
        <w:t>CNPJ</w:t>
      </w:r>
      <w:r w:rsidR="00802272">
        <w:t xml:space="preserve"> </w:t>
      </w:r>
      <w:r>
        <w:t>(jurídica) ou CPF (física)</w:t>
      </w:r>
    </w:p>
    <w:p w:rsidR="00D13957" w:rsidRDefault="00D13957" w:rsidP="00D13957">
      <w:pPr>
        <w:numPr>
          <w:ilvl w:val="0"/>
          <w:numId w:val="1"/>
        </w:numPr>
        <w:jc w:val="both"/>
      </w:pPr>
      <w:r>
        <w:t>Contrato Social/Alterações</w:t>
      </w:r>
    </w:p>
    <w:p w:rsidR="00D13957" w:rsidRDefault="00D13957" w:rsidP="00D13957">
      <w:pPr>
        <w:numPr>
          <w:ilvl w:val="0"/>
          <w:numId w:val="1"/>
        </w:numPr>
        <w:jc w:val="both"/>
      </w:pPr>
      <w:r>
        <w:t>Croqui de Localização</w:t>
      </w:r>
    </w:p>
    <w:p w:rsidR="00D13957" w:rsidRDefault="00D13957" w:rsidP="00D13957">
      <w:pPr>
        <w:numPr>
          <w:ilvl w:val="0"/>
          <w:numId w:val="1"/>
        </w:numPr>
        <w:jc w:val="both"/>
      </w:pPr>
      <w:r>
        <w:t>Layout das instalações</w:t>
      </w:r>
    </w:p>
    <w:p w:rsidR="00D13957" w:rsidRDefault="00D13957" w:rsidP="00D13957">
      <w:pPr>
        <w:numPr>
          <w:ilvl w:val="0"/>
          <w:numId w:val="1"/>
        </w:numPr>
        <w:jc w:val="both"/>
      </w:pPr>
      <w:r>
        <w:t>Planta Baixa e Fluxograma</w:t>
      </w:r>
    </w:p>
    <w:p w:rsidR="00D13957" w:rsidRDefault="00D13957" w:rsidP="00D13957">
      <w:pPr>
        <w:numPr>
          <w:ilvl w:val="0"/>
          <w:numId w:val="1"/>
        </w:numPr>
        <w:jc w:val="both"/>
      </w:pPr>
      <w:r>
        <w:t>Taxa de Emissão de Alvará</w:t>
      </w:r>
    </w:p>
    <w:p w:rsidR="00D13957" w:rsidRDefault="00D13957" w:rsidP="00D13957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D13957" w:rsidRDefault="00D13957" w:rsidP="00D13957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D13957" w:rsidRDefault="00D13957" w:rsidP="00D13957">
      <w:pPr>
        <w:numPr>
          <w:ilvl w:val="0"/>
          <w:numId w:val="1"/>
        </w:numPr>
        <w:jc w:val="both"/>
      </w:pPr>
      <w:r>
        <w:t>Preenchimento do ANEXO X da ANVISA para o caso de embalagens dispensadas de registro. Tratando-se de embalagens recicladas, o registro na ANVISA torna-se obrig</w:t>
      </w:r>
      <w:r w:rsidR="00B33E43">
        <w:t>a</w:t>
      </w:r>
      <w:r>
        <w:t>tório.</w:t>
      </w:r>
    </w:p>
    <w:p w:rsidR="00D13957" w:rsidRDefault="00D13957" w:rsidP="00D13957">
      <w:pPr>
        <w:numPr>
          <w:ilvl w:val="0"/>
          <w:numId w:val="1"/>
        </w:numPr>
        <w:jc w:val="both"/>
      </w:pPr>
      <w:r>
        <w:t>Relação dos Produtos Fabricados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D13957"/>
    <w:rsid w:val="006A24C0"/>
    <w:rsid w:val="006F76EE"/>
    <w:rsid w:val="00802272"/>
    <w:rsid w:val="00927BC7"/>
    <w:rsid w:val="00B33E43"/>
    <w:rsid w:val="00B66959"/>
    <w:rsid w:val="00BE287F"/>
    <w:rsid w:val="00CC22FF"/>
    <w:rsid w:val="00D13957"/>
    <w:rsid w:val="00D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5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2012-08-06T12:37:00Z</dcterms:created>
  <dcterms:modified xsi:type="dcterms:W3CDTF">2012-08-06T12:59:00Z</dcterms:modified>
</cp:coreProperties>
</file>