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D3" w:rsidRPr="006C5ED0" w:rsidRDefault="005B3BD3" w:rsidP="005B3BD3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Empresas prestadoras de serviços de coleta/transporte e destinação final de dejetos e águas servidas/ resíduos de serviços de saúde/resíduos industriais</w:t>
      </w:r>
    </w:p>
    <w:p w:rsidR="005B3BD3" w:rsidRPr="006C5ED0" w:rsidRDefault="005B3BD3" w:rsidP="005B3BD3">
      <w:pPr>
        <w:jc w:val="both"/>
        <w:rPr>
          <w:b/>
          <w:sz w:val="32"/>
          <w:szCs w:val="32"/>
        </w:rPr>
      </w:pPr>
    </w:p>
    <w:p w:rsidR="005B3BD3" w:rsidRDefault="005B3BD3" w:rsidP="005B3BD3">
      <w:pPr>
        <w:jc w:val="both"/>
      </w:pPr>
      <w:r>
        <w:t>CNAE: 3811400, 3812200, 3821100, 3822700</w:t>
      </w:r>
    </w:p>
    <w:p w:rsidR="005B3BD3" w:rsidRDefault="005B3BD3" w:rsidP="005B3BD3">
      <w:pPr>
        <w:jc w:val="both"/>
      </w:pPr>
    </w:p>
    <w:p w:rsidR="005B3BD3" w:rsidRDefault="005B3BD3" w:rsidP="005B3BD3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5B3BD3" w:rsidRDefault="005B3BD3" w:rsidP="005B3BD3">
      <w:pPr>
        <w:numPr>
          <w:ilvl w:val="0"/>
          <w:numId w:val="1"/>
        </w:numPr>
        <w:jc w:val="both"/>
      </w:pPr>
      <w:r>
        <w:t>CNPJ</w:t>
      </w:r>
      <w:r w:rsidR="00F57F98">
        <w:t xml:space="preserve"> </w:t>
      </w:r>
      <w:r>
        <w:t>(jurídica) ou CPF (física)</w:t>
      </w:r>
    </w:p>
    <w:p w:rsidR="005B3BD3" w:rsidRDefault="005B3BD3" w:rsidP="005B3BD3">
      <w:pPr>
        <w:numPr>
          <w:ilvl w:val="0"/>
          <w:numId w:val="1"/>
        </w:numPr>
        <w:jc w:val="both"/>
      </w:pPr>
      <w:r>
        <w:t>Contrato Social/Alterações</w:t>
      </w:r>
    </w:p>
    <w:p w:rsidR="005B3BD3" w:rsidRDefault="005B3BD3" w:rsidP="005B3BD3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5B3BD3" w:rsidRDefault="005B3BD3" w:rsidP="005B3BD3">
      <w:pPr>
        <w:numPr>
          <w:ilvl w:val="0"/>
          <w:numId w:val="1"/>
        </w:numPr>
        <w:jc w:val="both"/>
      </w:pPr>
      <w:r>
        <w:t>Licença Ambiental da FATMA</w:t>
      </w:r>
    </w:p>
    <w:p w:rsidR="005B3BD3" w:rsidRDefault="005B3BD3" w:rsidP="005B3BD3">
      <w:pPr>
        <w:numPr>
          <w:ilvl w:val="0"/>
          <w:numId w:val="1"/>
        </w:numPr>
        <w:jc w:val="both"/>
      </w:pPr>
      <w:r>
        <w:t xml:space="preserve">Diploma do Resp. Técnico/Carteira de Identidade Profissional com registro no respectivo Conselho Regional </w:t>
      </w:r>
    </w:p>
    <w:p w:rsidR="005B3BD3" w:rsidRDefault="005B3BD3" w:rsidP="005B3BD3">
      <w:pPr>
        <w:numPr>
          <w:ilvl w:val="0"/>
          <w:numId w:val="1"/>
        </w:numPr>
        <w:jc w:val="both"/>
      </w:pPr>
      <w:r>
        <w:t>Certificado de Regularidade do(s) Responsável Técnico(s)</w:t>
      </w:r>
    </w:p>
    <w:p w:rsidR="005B3BD3" w:rsidRDefault="005B3BD3" w:rsidP="005B3BD3">
      <w:pPr>
        <w:numPr>
          <w:ilvl w:val="0"/>
          <w:numId w:val="1"/>
        </w:numPr>
        <w:jc w:val="both"/>
      </w:pPr>
      <w:r>
        <w:t>Cópia do comprovante de aprovação do projeto arquitetônico</w:t>
      </w:r>
    </w:p>
    <w:p w:rsidR="005B3BD3" w:rsidRDefault="005B3BD3" w:rsidP="005B3BD3">
      <w:pPr>
        <w:numPr>
          <w:ilvl w:val="0"/>
          <w:numId w:val="1"/>
        </w:numPr>
        <w:jc w:val="both"/>
      </w:pPr>
      <w:r>
        <w:t>Relação do quantitativo de veículos disponibilizados completamente adaptados para o transporte dos resíduos</w:t>
      </w:r>
    </w:p>
    <w:p w:rsidR="005B3BD3" w:rsidRDefault="005B3BD3" w:rsidP="005B3BD3">
      <w:pPr>
        <w:numPr>
          <w:ilvl w:val="0"/>
          <w:numId w:val="1"/>
        </w:numPr>
        <w:jc w:val="both"/>
      </w:pPr>
      <w:r>
        <w:t>Documento dos Veículos</w:t>
      </w:r>
      <w:r w:rsidR="00F57F98">
        <w:t xml:space="preserve"> </w:t>
      </w:r>
      <w:r>
        <w:t>- cópia</w:t>
      </w:r>
    </w:p>
    <w:p w:rsidR="005B3BD3" w:rsidRDefault="005B3BD3" w:rsidP="005B3BD3">
      <w:pPr>
        <w:numPr>
          <w:ilvl w:val="0"/>
          <w:numId w:val="1"/>
        </w:numPr>
        <w:jc w:val="both"/>
      </w:pPr>
      <w:r>
        <w:t>Licença Ambiental dos veículos para transporte de resíduos perigosos</w:t>
      </w:r>
    </w:p>
    <w:p w:rsidR="005B3BD3" w:rsidRDefault="005B3BD3" w:rsidP="005B3BD3">
      <w:pPr>
        <w:numPr>
          <w:ilvl w:val="0"/>
          <w:numId w:val="1"/>
        </w:numPr>
        <w:jc w:val="both"/>
      </w:pPr>
      <w:r>
        <w:t>Declaração do Destino Final dos Resíduos</w:t>
      </w:r>
    </w:p>
    <w:p w:rsidR="00DE6871" w:rsidRDefault="00DE6871"/>
    <w:p w:rsidR="005F6B13" w:rsidRDefault="005F6B13"/>
    <w:sectPr w:rsidR="005F6B13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B3BD3"/>
    <w:rsid w:val="000411DE"/>
    <w:rsid w:val="005B3BD3"/>
    <w:rsid w:val="005F6B13"/>
    <w:rsid w:val="006A24C0"/>
    <w:rsid w:val="00927BC7"/>
    <w:rsid w:val="00B66959"/>
    <w:rsid w:val="00CC22FF"/>
    <w:rsid w:val="00DE6871"/>
    <w:rsid w:val="00F57F98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D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4</cp:revision>
  <dcterms:created xsi:type="dcterms:W3CDTF">2012-08-06T12:22:00Z</dcterms:created>
  <dcterms:modified xsi:type="dcterms:W3CDTF">2012-08-06T12:49:00Z</dcterms:modified>
</cp:coreProperties>
</file>