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15" w:rsidRPr="006C5ED0" w:rsidRDefault="00300115" w:rsidP="00300115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Drogarias/Ervanárias</w:t>
      </w:r>
    </w:p>
    <w:p w:rsidR="00300115" w:rsidRPr="006C5ED0" w:rsidRDefault="00300115" w:rsidP="00300115">
      <w:pPr>
        <w:jc w:val="both"/>
        <w:rPr>
          <w:b/>
          <w:sz w:val="32"/>
          <w:szCs w:val="32"/>
        </w:rPr>
      </w:pPr>
    </w:p>
    <w:p w:rsidR="00300115" w:rsidRDefault="00300115" w:rsidP="00300115">
      <w:pPr>
        <w:jc w:val="both"/>
      </w:pPr>
      <w:r>
        <w:t>CNAE: 4771701, 4771703</w:t>
      </w:r>
    </w:p>
    <w:p w:rsidR="00300115" w:rsidRDefault="00300115" w:rsidP="00300115">
      <w:pPr>
        <w:jc w:val="both"/>
      </w:pPr>
    </w:p>
    <w:p w:rsidR="00300115" w:rsidRDefault="00300115" w:rsidP="00300115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>CNPJ</w:t>
      </w:r>
      <w:r w:rsidR="00077CC3">
        <w:t xml:space="preserve"> </w:t>
      </w:r>
      <w:r>
        <w:t>(jurídica) ou CPF (física)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>Contrato Social/Alterações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>Croqui de Localização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>Planta Baixa- esboço do estabelecimento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 xml:space="preserve">. Técnico/Carteira de Identidade Profissional com registro no Conselho Regional de Farmácia /SC- cópia- 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>Certificado de Regularidade do(s) Responsável Técnico (s)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>Autorização de Funcionamento da ANVISA</w:t>
      </w:r>
      <w:r w:rsidR="00077CC3">
        <w:t xml:space="preserve"> </w:t>
      </w:r>
      <w:r>
        <w:t>(somente para drogarias)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>Declaração de que não comercializará produtos controlados se não os possuir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>Declaração do Horário de Funcionamento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>Livro para registro de aplicação de injetáveis</w:t>
      </w:r>
    </w:p>
    <w:p w:rsidR="00300115" w:rsidRDefault="00300115" w:rsidP="00300115">
      <w:pPr>
        <w:numPr>
          <w:ilvl w:val="0"/>
          <w:numId w:val="1"/>
        </w:numPr>
        <w:jc w:val="both"/>
      </w:pPr>
      <w:r>
        <w:t xml:space="preserve">Manual de Boas práticas de Recebimento, Armazenamento e </w:t>
      </w:r>
      <w:proofErr w:type="spellStart"/>
      <w:r>
        <w:t>Dispensação</w:t>
      </w:r>
      <w:proofErr w:type="spellEnd"/>
      <w:r>
        <w:t xml:space="preserve"> dos Medicamentos, conforme ANVISA RDC 328, de </w:t>
      </w:r>
      <w:proofErr w:type="gramStart"/>
      <w:r>
        <w:t>22/07/1999</w:t>
      </w:r>
      <w:proofErr w:type="gramEnd"/>
    </w:p>
    <w:p w:rsidR="00300115" w:rsidRDefault="00300115" w:rsidP="00300115">
      <w:pPr>
        <w:numPr>
          <w:ilvl w:val="0"/>
          <w:numId w:val="1"/>
        </w:numPr>
        <w:jc w:val="both"/>
      </w:pPr>
      <w:r>
        <w:t xml:space="preserve">Plano de Gerenciamento dos Resíduos dos Serviços de Saúde- ANVISA RDC nº 306, de 07 de dezembro de </w:t>
      </w:r>
      <w:proofErr w:type="gramStart"/>
      <w:r>
        <w:t>2004</w:t>
      </w:r>
      <w:proofErr w:type="gramEnd"/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0115"/>
    <w:rsid w:val="00077CC3"/>
    <w:rsid w:val="00300115"/>
    <w:rsid w:val="006A24C0"/>
    <w:rsid w:val="00927BC7"/>
    <w:rsid w:val="00B66959"/>
    <w:rsid w:val="00CC22FF"/>
    <w:rsid w:val="00DE613E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1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2012-08-06T12:23:00Z</dcterms:created>
  <dcterms:modified xsi:type="dcterms:W3CDTF">2012-08-06T12:48:00Z</dcterms:modified>
</cp:coreProperties>
</file>